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7B" w:rsidRDefault="00AE797B" w:rsidP="00AE797B">
      <w:pPr>
        <w:pStyle w:val="Odstavekseznama"/>
        <w:jc w:val="center"/>
        <w:rPr>
          <w:b/>
          <w:sz w:val="28"/>
          <w:szCs w:val="28"/>
        </w:rPr>
      </w:pPr>
      <w:bookmarkStart w:id="0" w:name="_GoBack"/>
      <w:bookmarkEnd w:id="0"/>
      <w:r>
        <w:rPr>
          <w:b/>
          <w:sz w:val="28"/>
          <w:szCs w:val="28"/>
        </w:rPr>
        <w:t>TEDEN OTROKA SMO PREŽIVELI ZELO AKTIVNO</w:t>
      </w:r>
    </w:p>
    <w:p w:rsidR="00AE797B" w:rsidRPr="009E4314" w:rsidRDefault="00AE797B" w:rsidP="00AE797B">
      <w:pPr>
        <w:pStyle w:val="Odstavekseznama"/>
        <w:jc w:val="center"/>
        <w:rPr>
          <w:b/>
          <w:sz w:val="28"/>
          <w:szCs w:val="28"/>
        </w:rPr>
      </w:pPr>
    </w:p>
    <w:p w:rsidR="00AE797B" w:rsidRDefault="00AE797B" w:rsidP="00AE797B">
      <w:pPr>
        <w:rPr>
          <w:sz w:val="28"/>
          <w:szCs w:val="28"/>
        </w:rPr>
      </w:pPr>
      <w:r>
        <w:rPr>
          <w:sz w:val="28"/>
          <w:szCs w:val="28"/>
        </w:rPr>
        <w:t xml:space="preserve">Učenci podružnične šole na Bučki se moramo zopet pohvaliti, saj smo na zbiralni akciji starega papirja, ki je potekala od 07. 10. do 09. 10, napolnili zabojnik. Ob enem pa se zahvaljujemo vsem krajanom, ki so se akcije udeležili in s tem pripomogli k ohranjanju naše zelene narave. V okviru projekta Zdrava šola, smo imeli učenci drugega in tretjega razreda v petek, 09. 10., na obisku medicinsko sestro, ki nam je predstavila zdrav način življenja, zdravo in uravnoteženo prehrano in še mnogo zanimivih nasvetov, ki nam bodo koristili v vsakdanjem življenju. </w:t>
      </w:r>
      <w:r w:rsidR="00D87A1F">
        <w:rPr>
          <w:sz w:val="28"/>
          <w:szCs w:val="28"/>
        </w:rPr>
        <w:t xml:space="preserve">Glede na to, da je ozaveščanje o ohranjanju narave vse večje, smo se tudi na naši šoli odločili, da se priključimo projektu KEMSO in s tem še dodatno pripomoremo ohranjati naš planet bolj čist in zelen. Zato sta nas v tem tednu (07.10) obiskala uslužbenca komunale Novo mesto in nam nazorno predstavila ta projekt. Učenci so bili nad predstavitvijo zelo navdušeni. </w:t>
      </w:r>
      <w:r>
        <w:rPr>
          <w:sz w:val="28"/>
          <w:szCs w:val="28"/>
        </w:rPr>
        <w:t>V oddelku podaljšanega bivanja smo učenci ob različnih dejavnostih čim več časa preživeli na svežem zraku. Igrali smo se štafetne igre, risali s kredami, se igrali elementarne igre. V razredu pa smo ustvarili pravo jesensko drevo ter prebirali zanimive zgodbe in po branju poustvarjali z različnimi materiali.</w:t>
      </w:r>
    </w:p>
    <w:p w:rsidR="00AE797B" w:rsidRDefault="00AE797B" w:rsidP="00AE797B">
      <w:pPr>
        <w:rPr>
          <w:sz w:val="28"/>
          <w:szCs w:val="28"/>
        </w:rPr>
      </w:pPr>
    </w:p>
    <w:p w:rsidR="00AE797B" w:rsidRDefault="00AE797B" w:rsidP="00AE797B">
      <w:pPr>
        <w:rPr>
          <w:sz w:val="28"/>
          <w:szCs w:val="28"/>
        </w:rPr>
      </w:pPr>
    </w:p>
    <w:p w:rsidR="00AE797B" w:rsidRDefault="00CB1DBD" w:rsidP="00CB1DBD">
      <w:pPr>
        <w:jc w:val="right"/>
        <w:rPr>
          <w:sz w:val="28"/>
          <w:szCs w:val="28"/>
        </w:rPr>
      </w:pPr>
      <w:r>
        <w:rPr>
          <w:sz w:val="28"/>
          <w:szCs w:val="28"/>
        </w:rPr>
        <w:t>Suzana Rajgl Zidar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AE797B" w:rsidTr="00B85827">
        <w:tc>
          <w:tcPr>
            <w:tcW w:w="4641" w:type="dxa"/>
          </w:tcPr>
          <w:p w:rsidR="00AE797B" w:rsidRDefault="00AE797B" w:rsidP="00B85827">
            <w:pPr>
              <w:rPr>
                <w:sz w:val="28"/>
                <w:szCs w:val="28"/>
              </w:rPr>
            </w:pPr>
          </w:p>
          <w:p w:rsidR="00AE797B" w:rsidRDefault="00AE797B" w:rsidP="00B85827">
            <w:pPr>
              <w:rPr>
                <w:sz w:val="28"/>
                <w:szCs w:val="28"/>
              </w:rPr>
            </w:pPr>
          </w:p>
        </w:tc>
        <w:tc>
          <w:tcPr>
            <w:tcW w:w="4647" w:type="dxa"/>
          </w:tcPr>
          <w:p w:rsidR="00AE797B" w:rsidRDefault="00AE797B" w:rsidP="00B85827">
            <w:pPr>
              <w:jc w:val="center"/>
              <w:rPr>
                <w:sz w:val="28"/>
                <w:szCs w:val="28"/>
              </w:rPr>
            </w:pPr>
          </w:p>
        </w:tc>
      </w:tr>
      <w:tr w:rsidR="00AE797B" w:rsidTr="00B85827">
        <w:tc>
          <w:tcPr>
            <w:tcW w:w="4641" w:type="dxa"/>
          </w:tcPr>
          <w:p w:rsidR="00AE797B" w:rsidRDefault="00AE797B" w:rsidP="00B85827">
            <w:pPr>
              <w:jc w:val="center"/>
              <w:rPr>
                <w:sz w:val="28"/>
                <w:szCs w:val="28"/>
              </w:rPr>
            </w:pPr>
          </w:p>
          <w:p w:rsidR="00AE797B" w:rsidRDefault="00AE797B" w:rsidP="00B85827">
            <w:pPr>
              <w:jc w:val="center"/>
              <w:rPr>
                <w:sz w:val="28"/>
                <w:szCs w:val="28"/>
              </w:rPr>
            </w:pPr>
          </w:p>
        </w:tc>
        <w:tc>
          <w:tcPr>
            <w:tcW w:w="4647" w:type="dxa"/>
          </w:tcPr>
          <w:p w:rsidR="00AE797B" w:rsidRDefault="00AE797B" w:rsidP="00B85827">
            <w:pPr>
              <w:rPr>
                <w:sz w:val="28"/>
                <w:szCs w:val="28"/>
              </w:rPr>
            </w:pPr>
          </w:p>
        </w:tc>
      </w:tr>
    </w:tbl>
    <w:p w:rsidR="00A66B47" w:rsidRDefault="00A66B47"/>
    <w:sectPr w:rsidR="00A66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08"/>
    <w:rsid w:val="00562A08"/>
    <w:rsid w:val="00A66B47"/>
    <w:rsid w:val="00AE797B"/>
    <w:rsid w:val="00CB1DBD"/>
    <w:rsid w:val="00D87A1F"/>
    <w:rsid w:val="00F146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43EE1-8E8F-4E04-95A4-CD3CD762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797B"/>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E797B"/>
    <w:pPr>
      <w:ind w:left="720"/>
      <w:contextualSpacing/>
    </w:pPr>
  </w:style>
  <w:style w:type="table" w:styleId="Tabelamrea">
    <w:name w:val="Table Grid"/>
    <w:basedOn w:val="Navadnatabela"/>
    <w:uiPriority w:val="59"/>
    <w:rsid w:val="00AE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uporabnik</cp:lastModifiedBy>
  <cp:revision>2</cp:revision>
  <dcterms:created xsi:type="dcterms:W3CDTF">2015-10-15T10:00:00Z</dcterms:created>
  <dcterms:modified xsi:type="dcterms:W3CDTF">2015-10-15T10:00:00Z</dcterms:modified>
</cp:coreProperties>
</file>